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07" w:rsidRDefault="009A0C07" w:rsidP="006F2209">
      <w:pPr>
        <w:jc w:val="both"/>
        <w:rPr>
          <w:b/>
        </w:rPr>
      </w:pPr>
    </w:p>
    <w:p w:rsidR="006F2209" w:rsidRPr="006F2209" w:rsidRDefault="006F2209" w:rsidP="006F2209">
      <w:pPr>
        <w:jc w:val="both"/>
        <w:rPr>
          <w:b/>
        </w:rPr>
      </w:pPr>
      <w:r w:rsidRPr="006F2209">
        <w:rPr>
          <w:b/>
        </w:rPr>
        <w:t>SOLICITUD DE EXENCIÓN DE LOS GASTOS DE GESTIÓN/TRAMITACIÓN DEL CONTRATO</w:t>
      </w:r>
    </w:p>
    <w:p w:rsidR="006F2209" w:rsidRPr="006F2209" w:rsidRDefault="006F2209" w:rsidP="006F2209">
      <w:pPr>
        <w:jc w:val="both"/>
      </w:pPr>
    </w:p>
    <w:p w:rsidR="006F2209" w:rsidRPr="006F2209" w:rsidRDefault="006F2209" w:rsidP="006F2209">
      <w:pPr>
        <w:jc w:val="both"/>
        <w:rPr>
          <w:b/>
          <w:lang w:val="pt-BR"/>
        </w:rPr>
      </w:pPr>
      <w:r w:rsidRPr="006F2209">
        <w:t>“</w:t>
      </w:r>
      <w:r w:rsidR="009724A3">
        <w:rPr>
          <w:b/>
          <w:bCs/>
        </w:rPr>
        <w:t>Título</w:t>
      </w:r>
      <w:r w:rsidRPr="006F2209">
        <w:t>”</w:t>
      </w:r>
    </w:p>
    <w:p w:rsidR="006F2209" w:rsidRPr="006F2209" w:rsidRDefault="006F2209" w:rsidP="006F2209">
      <w:pPr>
        <w:jc w:val="both"/>
        <w:rPr>
          <w:lang w:val="pt-BR"/>
        </w:rPr>
      </w:pPr>
      <w:r w:rsidRPr="006F2209">
        <w:rPr>
          <w:b/>
          <w:lang w:val="pt-BR"/>
        </w:rPr>
        <w:t xml:space="preserve">Promotor: </w:t>
      </w:r>
    </w:p>
    <w:p w:rsidR="006F2209" w:rsidRPr="006F2209" w:rsidRDefault="006F2209" w:rsidP="006F2209">
      <w:pPr>
        <w:jc w:val="both"/>
        <w:rPr>
          <w:b/>
          <w:lang w:val="pt-BR"/>
        </w:rPr>
      </w:pPr>
    </w:p>
    <w:p w:rsidR="006F2209" w:rsidRPr="006F2209" w:rsidRDefault="006F2209" w:rsidP="006F2209">
      <w:pPr>
        <w:jc w:val="both"/>
        <w:rPr>
          <w:lang w:val="pt-BR"/>
        </w:rPr>
      </w:pPr>
      <w:bookmarkStart w:id="0" w:name="_GoBack"/>
      <w:bookmarkEnd w:id="0"/>
    </w:p>
    <w:p w:rsidR="006F2209" w:rsidRPr="006F2209" w:rsidRDefault="006F2209" w:rsidP="006F2209">
      <w:pPr>
        <w:jc w:val="both"/>
      </w:pPr>
      <w:r w:rsidRPr="006F2209">
        <w:t xml:space="preserve">El promotor, en base al cumplimiento de </w:t>
      </w:r>
      <w:r w:rsidRPr="00306777">
        <w:rPr>
          <w:u w:val="single"/>
        </w:rPr>
        <w:t>todos</w:t>
      </w:r>
      <w:r w:rsidRPr="006F2209">
        <w:t xml:space="preserve"> los siguientes criterios, solicita la exención de los gastos de gestión/tramitación del estudio clínico referenciado:</w:t>
      </w:r>
    </w:p>
    <w:p w:rsidR="006F2209" w:rsidRPr="006F2209" w:rsidRDefault="006F2209" w:rsidP="006F2209">
      <w:pPr>
        <w:jc w:val="both"/>
      </w:pPr>
    </w:p>
    <w:p w:rsidR="006F2209" w:rsidRPr="006F2209" w:rsidRDefault="006F2209" w:rsidP="006F2209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jc w:val="both"/>
      </w:pPr>
      <w:r w:rsidRPr="006F2209">
        <w:t>El promotor es un hospital, universidad, organización científica pública, organización sin ánimo de lucro, organización de pacientes o investigador individual.</w:t>
      </w:r>
    </w:p>
    <w:p w:rsidR="006F2209" w:rsidRPr="006F2209" w:rsidRDefault="006F2209" w:rsidP="006F2209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jc w:val="both"/>
      </w:pPr>
      <w:r w:rsidRPr="006F2209">
        <w:t>La propiedad de los datos de la investigación pertenece al promotor desde el primer momento del estudio.</w:t>
      </w:r>
    </w:p>
    <w:p w:rsidR="006F2209" w:rsidRPr="006F2209" w:rsidRDefault="006F2209" w:rsidP="006F2209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jc w:val="both"/>
      </w:pPr>
      <w:r w:rsidRPr="006F2209">
        <w:t>No hay acuerdos entre el promotor y terceras partes que permitan el empleo de los datos para usos regulatorios o que generen una propiedad industrial.</w:t>
      </w:r>
    </w:p>
    <w:p w:rsidR="006F2209" w:rsidRPr="006F2209" w:rsidRDefault="006F2209" w:rsidP="006F2209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jc w:val="both"/>
      </w:pPr>
      <w:r w:rsidRPr="006F2209">
        <w:t>El diseño, la realización, el reclutamiento, la recogida de datos y la comunicación de resultados de la investigación se mantienen bajo el control del promotor.</w:t>
      </w:r>
    </w:p>
    <w:p w:rsidR="006F2209" w:rsidRPr="006F2209" w:rsidRDefault="006F2209" w:rsidP="006F2209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jc w:val="both"/>
      </w:pPr>
      <w:r w:rsidRPr="006F2209">
        <w:t>El estudio propuesto no forma parte de ningún programa de desarrollo clínico cuya finalidad sea la comercialización un producto.</w:t>
      </w:r>
    </w:p>
    <w:p w:rsidR="006F2209" w:rsidRPr="006F2209" w:rsidRDefault="006F2209" w:rsidP="006F2209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jc w:val="both"/>
      </w:pPr>
      <w:r w:rsidRPr="006F2209">
        <w:t xml:space="preserve">El promotor no ha contratado, ni prevé hacerlo, los servicios de una empresa (por </w:t>
      </w:r>
      <w:proofErr w:type="gramStart"/>
      <w:r w:rsidRPr="006F2209">
        <w:t>ejemplo</w:t>
      </w:r>
      <w:proofErr w:type="gramEnd"/>
      <w:r w:rsidRPr="006F2209">
        <w:t xml:space="preserve"> una CRO) para el desarrollo, ejecución, coordinación, gestión del estudio o evaluación de los resultados.</w:t>
      </w:r>
    </w:p>
    <w:p w:rsidR="006F2209" w:rsidRPr="006F2209" w:rsidRDefault="006F2209" w:rsidP="006F2209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jc w:val="both"/>
      </w:pPr>
      <w:r w:rsidRPr="006F2209">
        <w:t>Los investigadores no van a percibir ningún tipo de remuneración por la participación en este estudio.</w:t>
      </w:r>
    </w:p>
    <w:p w:rsidR="006F2209" w:rsidRPr="006F2209" w:rsidRDefault="006F2209" w:rsidP="006F2209">
      <w:pPr>
        <w:jc w:val="both"/>
      </w:pPr>
    </w:p>
    <w:p w:rsidR="006F2209" w:rsidRPr="006F2209" w:rsidRDefault="006F2209" w:rsidP="006F2209">
      <w:pPr>
        <w:jc w:val="both"/>
      </w:pPr>
    </w:p>
    <w:p w:rsidR="006F2209" w:rsidRPr="006F2209" w:rsidRDefault="006F2209" w:rsidP="006F2209">
      <w:pPr>
        <w:jc w:val="both"/>
      </w:pPr>
    </w:p>
    <w:p w:rsidR="006F2209" w:rsidRPr="006F2209" w:rsidRDefault="006F2209" w:rsidP="006F2209">
      <w:pPr>
        <w:jc w:val="both"/>
      </w:pPr>
    </w:p>
    <w:p w:rsidR="006F2209" w:rsidRPr="006F2209" w:rsidRDefault="006F2209" w:rsidP="006F2209">
      <w:pPr>
        <w:jc w:val="center"/>
      </w:pPr>
    </w:p>
    <w:p w:rsidR="006F2209" w:rsidRPr="006F2209" w:rsidRDefault="006F2209" w:rsidP="006F2209">
      <w:pPr>
        <w:jc w:val="center"/>
      </w:pPr>
      <w:r w:rsidRPr="006F2209">
        <w:t xml:space="preserve">En </w:t>
      </w:r>
      <w:r w:rsidR="009724A3">
        <w:t>_________________</w:t>
      </w:r>
      <w:r w:rsidRPr="006F2209">
        <w:t xml:space="preserve"> a </w:t>
      </w:r>
      <w:r w:rsidR="009724A3">
        <w:t>____________</w:t>
      </w:r>
    </w:p>
    <w:p w:rsidR="006F2209" w:rsidRPr="006F2209" w:rsidRDefault="006F2209" w:rsidP="006F2209">
      <w:pPr>
        <w:jc w:val="center"/>
      </w:pPr>
    </w:p>
    <w:p w:rsidR="006F2209" w:rsidRPr="006F2209" w:rsidRDefault="006F2209" w:rsidP="006F2209">
      <w:pPr>
        <w:jc w:val="center"/>
      </w:pPr>
    </w:p>
    <w:p w:rsidR="006F2209" w:rsidRPr="006F2209" w:rsidRDefault="006F2209" w:rsidP="006F2209">
      <w:pPr>
        <w:jc w:val="center"/>
      </w:pPr>
    </w:p>
    <w:p w:rsidR="006F2209" w:rsidRPr="006F2209" w:rsidRDefault="006F2209" w:rsidP="006F2209">
      <w:pPr>
        <w:jc w:val="center"/>
      </w:pPr>
    </w:p>
    <w:p w:rsidR="006F2209" w:rsidRPr="006F2209" w:rsidRDefault="006F2209" w:rsidP="006F2209">
      <w:pPr>
        <w:jc w:val="center"/>
      </w:pPr>
      <w:r w:rsidRPr="006F2209">
        <w:t xml:space="preserve">Firmado: </w:t>
      </w:r>
      <w:r w:rsidR="009724A3">
        <w:t>___________________________</w:t>
      </w:r>
    </w:p>
    <w:p w:rsidR="006F2209" w:rsidRPr="006F2209" w:rsidRDefault="006F2209" w:rsidP="006F2209">
      <w:pPr>
        <w:jc w:val="center"/>
      </w:pPr>
    </w:p>
    <w:p w:rsidR="006F2209" w:rsidRPr="006F2209" w:rsidRDefault="006F2209" w:rsidP="006F2209">
      <w:pPr>
        <w:jc w:val="center"/>
      </w:pPr>
      <w:r w:rsidRPr="006F2209">
        <w:t>El Promotor</w:t>
      </w:r>
    </w:p>
    <w:p w:rsidR="00DE5C63" w:rsidRPr="006F2209" w:rsidRDefault="00306777"/>
    <w:sectPr w:rsidR="00DE5C63" w:rsidRPr="006F2209" w:rsidSect="00961ADA">
      <w:headerReference w:type="default" r:id="rId7"/>
      <w:pgSz w:w="11906" w:h="16838"/>
      <w:pgMar w:top="1352" w:right="1701" w:bottom="1417" w:left="170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09" w:rsidRDefault="006F2209" w:rsidP="006F2209">
      <w:r>
        <w:separator/>
      </w:r>
    </w:p>
  </w:endnote>
  <w:endnote w:type="continuationSeparator" w:id="0">
    <w:p w:rsidR="006F2209" w:rsidRDefault="006F2209" w:rsidP="006F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09" w:rsidRDefault="006F2209" w:rsidP="006F2209">
      <w:r>
        <w:separator/>
      </w:r>
    </w:p>
  </w:footnote>
  <w:footnote w:type="continuationSeparator" w:id="0">
    <w:p w:rsidR="006F2209" w:rsidRDefault="006F2209" w:rsidP="006F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62" w:rsidRPr="006F2209" w:rsidRDefault="009A0C07" w:rsidP="006F2209">
    <w:pPr>
      <w:pStyle w:val="Encabezado"/>
      <w:jc w:val="right"/>
    </w:pPr>
    <w:r w:rsidRPr="009A0C07">
      <w:rPr>
        <w:noProof/>
      </w:rPr>
      <w:drawing>
        <wp:anchor distT="0" distB="0" distL="114300" distR="114300" simplePos="0" relativeHeight="251659264" behindDoc="0" locked="0" layoutInCell="1" allowOverlap="1" wp14:anchorId="225D03BF" wp14:editId="6565873B">
          <wp:simplePos x="0" y="0"/>
          <wp:positionH relativeFrom="column">
            <wp:posOffset>-57150</wp:posOffset>
          </wp:positionH>
          <wp:positionV relativeFrom="paragraph">
            <wp:posOffset>178435</wp:posOffset>
          </wp:positionV>
          <wp:extent cx="1428750" cy="321945"/>
          <wp:effectExtent l="0" t="0" r="0" b="1905"/>
          <wp:wrapSquare wrapText="bothSides"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C07">
      <w:rPr>
        <w:noProof/>
      </w:rPr>
      <w:drawing>
        <wp:anchor distT="0" distB="0" distL="114300" distR="114300" simplePos="0" relativeHeight="251660288" behindDoc="0" locked="0" layoutInCell="1" allowOverlap="1" wp14:anchorId="7A51F988" wp14:editId="35DEC467">
          <wp:simplePos x="0" y="0"/>
          <wp:positionH relativeFrom="column">
            <wp:posOffset>1972945</wp:posOffset>
          </wp:positionH>
          <wp:positionV relativeFrom="paragraph">
            <wp:posOffset>75565</wp:posOffset>
          </wp:positionV>
          <wp:extent cx="1476375" cy="46545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0C07">
      <w:rPr>
        <w:noProof/>
      </w:rPr>
      <w:drawing>
        <wp:anchor distT="0" distB="0" distL="114300" distR="114300" simplePos="0" relativeHeight="251661312" behindDoc="1" locked="0" layoutInCell="1" allowOverlap="1" wp14:anchorId="273F0E19" wp14:editId="390C91B3">
          <wp:simplePos x="0" y="0"/>
          <wp:positionH relativeFrom="column">
            <wp:posOffset>4220845</wp:posOffset>
          </wp:positionH>
          <wp:positionV relativeFrom="paragraph">
            <wp:posOffset>122555</wp:posOffset>
          </wp:positionV>
          <wp:extent cx="1200150" cy="381000"/>
          <wp:effectExtent l="0" t="0" r="0" b="0"/>
          <wp:wrapSquare wrapText="bothSides"/>
          <wp:docPr id="3" name="Imagen 3" descr="R:\INVESTIGO\RECURSOS GRÁFICOS\LOGOS INSTITUCIONES\Formato PNG\logo-idisna-sin-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R:\INVESTIGO\RECURSOS GRÁFICOS\LOGOS INSTITUCIONES\Formato PNG\logo-idisna-sin-fond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4992"/>
    <w:multiLevelType w:val="hybridMultilevel"/>
    <w:tmpl w:val="5F6653E6"/>
    <w:lvl w:ilvl="0" w:tplc="083E97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22"/>
    <w:rsid w:val="002E7A22"/>
    <w:rsid w:val="00306777"/>
    <w:rsid w:val="006F2209"/>
    <w:rsid w:val="009724A3"/>
    <w:rsid w:val="009A0C07"/>
    <w:rsid w:val="00A26785"/>
    <w:rsid w:val="00AC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E86CA17-D375-4650-A8BB-FDA25E68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F2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F220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F2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20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1153</Characters>
  <Application>Microsoft Office Word</Application>
  <DocSecurity>0</DocSecurity>
  <Lines>9</Lines>
  <Paragraphs>2</Paragraphs>
  <ScaleCrop>false</ScaleCrop>
  <Company>Gobierno de Navarra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D125658</dc:creator>
  <cp:keywords/>
  <dc:description/>
  <cp:lastModifiedBy>D125658</cp:lastModifiedBy>
  <cp:revision>5</cp:revision>
  <dcterms:created xsi:type="dcterms:W3CDTF">2025-05-30T07:55:00Z</dcterms:created>
  <dcterms:modified xsi:type="dcterms:W3CDTF">2025-06-19T07:55:00Z</dcterms:modified>
</cp:coreProperties>
</file>