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07" w:rsidRDefault="009A0C07" w:rsidP="006F2209">
      <w:pPr>
        <w:jc w:val="both"/>
        <w:rPr>
          <w:b/>
        </w:rPr>
      </w:pP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C5C6D">
        <w:rPr>
          <w:rFonts w:asciiTheme="minorHAnsi" w:hAnsiTheme="minorHAnsi" w:cstheme="minorHAnsi"/>
          <w:b/>
          <w:sz w:val="22"/>
          <w:szCs w:val="22"/>
        </w:rPr>
        <w:t>SOLICITUD DE EXENCIÓN DE LOS GASTOS DE GESTIÓN/TRAMITACIÓN DEL CONTRATO</w:t>
      </w: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C5C6D">
        <w:rPr>
          <w:rFonts w:asciiTheme="minorHAnsi" w:hAnsiTheme="minorHAnsi" w:cstheme="minorHAnsi"/>
          <w:sz w:val="22"/>
          <w:szCs w:val="22"/>
        </w:rPr>
        <w:t>“</w:t>
      </w:r>
      <w:r w:rsidR="009724A3" w:rsidRPr="007C5C6D">
        <w:rPr>
          <w:rFonts w:asciiTheme="minorHAnsi" w:hAnsiTheme="minorHAnsi" w:cstheme="minorHAnsi"/>
          <w:b/>
          <w:bCs/>
          <w:sz w:val="22"/>
          <w:szCs w:val="22"/>
        </w:rPr>
        <w:t>Título</w:t>
      </w:r>
      <w:r w:rsidRPr="007C5C6D">
        <w:rPr>
          <w:rFonts w:asciiTheme="minorHAnsi" w:hAnsiTheme="minorHAnsi" w:cstheme="minorHAnsi"/>
          <w:sz w:val="22"/>
          <w:szCs w:val="22"/>
        </w:rPr>
        <w:t>”</w:t>
      </w: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7C5C6D">
        <w:rPr>
          <w:rFonts w:asciiTheme="minorHAnsi" w:hAnsiTheme="minorHAnsi" w:cstheme="minorHAnsi"/>
          <w:b/>
          <w:sz w:val="22"/>
          <w:szCs w:val="22"/>
          <w:lang w:val="pt-BR"/>
        </w:rPr>
        <w:t xml:space="preserve">Promotor: </w:t>
      </w: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 xml:space="preserve">El promotor, en base al cumplimiento de </w:t>
      </w:r>
      <w:r w:rsidRPr="007C5C6D">
        <w:rPr>
          <w:rFonts w:asciiTheme="minorHAnsi" w:hAnsiTheme="minorHAnsi" w:cstheme="minorHAnsi"/>
          <w:sz w:val="22"/>
          <w:szCs w:val="22"/>
          <w:u w:val="single"/>
        </w:rPr>
        <w:t>todos</w:t>
      </w:r>
      <w:r w:rsidRPr="007C5C6D">
        <w:rPr>
          <w:rFonts w:asciiTheme="minorHAnsi" w:hAnsiTheme="minorHAnsi" w:cstheme="minorHAnsi"/>
          <w:sz w:val="22"/>
          <w:szCs w:val="22"/>
        </w:rPr>
        <w:t xml:space="preserve"> los siguientes criterios, solicita la exención de los gastos de gestión/tramitación del estudio clínico referenciado:</w:t>
      </w: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>El promotor es un hospital, universidad, organización científica pública, organización sin ánimo de lucro, organización de pacientes o investigador individual.</w:t>
      </w:r>
    </w:p>
    <w:p w:rsidR="006F2209" w:rsidRPr="007C5C6D" w:rsidRDefault="006F2209" w:rsidP="007C5C6D">
      <w:pPr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>La propiedad de los datos de la investigación pertenece al promotor desde el primer momento del estudio.</w:t>
      </w:r>
    </w:p>
    <w:p w:rsidR="006F2209" w:rsidRPr="007C5C6D" w:rsidRDefault="006F2209" w:rsidP="007C5C6D">
      <w:pPr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>No hay acuerdos entre el promotor y terceras partes que permitan el empleo de los datos para usos regulatorios o que generen una propiedad industrial.</w:t>
      </w:r>
    </w:p>
    <w:p w:rsidR="006F2209" w:rsidRPr="007C5C6D" w:rsidRDefault="006F2209" w:rsidP="007C5C6D">
      <w:pPr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>El diseño, la realización, el reclutamiento, la recogida de datos y la comunicación de resultados de la investigación se mantienen bajo el control del promotor.</w:t>
      </w:r>
    </w:p>
    <w:p w:rsidR="006F2209" w:rsidRPr="007C5C6D" w:rsidRDefault="006F2209" w:rsidP="007C5C6D">
      <w:pPr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>El estudio propuesto no forma parte de ningún programa de desarrollo clínico cuya finalidad sea la comercialización un producto.</w:t>
      </w:r>
    </w:p>
    <w:p w:rsidR="006F2209" w:rsidRPr="007C5C6D" w:rsidRDefault="006F2209" w:rsidP="007C5C6D">
      <w:pPr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 xml:space="preserve">El promotor no ha contratado, ni prevé hacerlo, los servicios de una empresa (por </w:t>
      </w:r>
      <w:proofErr w:type="gramStart"/>
      <w:r w:rsidRPr="007C5C6D">
        <w:rPr>
          <w:rFonts w:asciiTheme="minorHAnsi" w:hAnsiTheme="minorHAnsi" w:cstheme="minorHAnsi"/>
          <w:sz w:val="22"/>
          <w:szCs w:val="22"/>
        </w:rPr>
        <w:t>ejemplo</w:t>
      </w:r>
      <w:proofErr w:type="gramEnd"/>
      <w:r w:rsidRPr="007C5C6D">
        <w:rPr>
          <w:rFonts w:asciiTheme="minorHAnsi" w:hAnsiTheme="minorHAnsi" w:cstheme="minorHAnsi"/>
          <w:sz w:val="22"/>
          <w:szCs w:val="22"/>
        </w:rPr>
        <w:t xml:space="preserve"> una CRO) para el desarrollo, ejecución, coordinación, gestión del estudio o evaluación de los resultados.</w:t>
      </w:r>
    </w:p>
    <w:p w:rsidR="006F2209" w:rsidRPr="007C5C6D" w:rsidRDefault="006F2209" w:rsidP="007C5C6D">
      <w:pPr>
        <w:numPr>
          <w:ilvl w:val="0"/>
          <w:numId w:val="1"/>
        </w:numPr>
        <w:tabs>
          <w:tab w:val="clear" w:pos="180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>Los investigadores no van a percibir ningún tipo de remuneración por la participación en este estudio.</w:t>
      </w: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 xml:space="preserve">En </w:t>
      </w:r>
      <w:r w:rsidR="009724A3" w:rsidRPr="007C5C6D">
        <w:rPr>
          <w:rFonts w:asciiTheme="minorHAnsi" w:hAnsiTheme="minorHAnsi" w:cstheme="minorHAnsi"/>
          <w:sz w:val="22"/>
          <w:szCs w:val="22"/>
        </w:rPr>
        <w:t>_________________</w:t>
      </w:r>
      <w:r w:rsidRPr="007C5C6D">
        <w:rPr>
          <w:rFonts w:asciiTheme="minorHAnsi" w:hAnsiTheme="minorHAnsi" w:cstheme="minorHAnsi"/>
          <w:sz w:val="22"/>
          <w:szCs w:val="22"/>
        </w:rPr>
        <w:t xml:space="preserve"> a </w:t>
      </w:r>
      <w:r w:rsidR="009724A3" w:rsidRPr="007C5C6D">
        <w:rPr>
          <w:rFonts w:asciiTheme="minorHAnsi" w:hAnsiTheme="minorHAnsi" w:cstheme="minorHAnsi"/>
          <w:sz w:val="22"/>
          <w:szCs w:val="22"/>
        </w:rPr>
        <w:t>____________</w:t>
      </w: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 xml:space="preserve">Firmado: </w:t>
      </w:r>
      <w:r w:rsidR="009724A3" w:rsidRPr="007C5C6D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F2209" w:rsidRPr="007C5C6D" w:rsidRDefault="006F2209" w:rsidP="007C5C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C5C6D">
        <w:rPr>
          <w:rFonts w:asciiTheme="minorHAnsi" w:hAnsiTheme="minorHAnsi" w:cstheme="minorHAnsi"/>
          <w:sz w:val="22"/>
          <w:szCs w:val="22"/>
        </w:rPr>
        <w:t>El Promotor</w:t>
      </w:r>
    </w:p>
    <w:p w:rsidR="00DE5C63" w:rsidRPr="007C5C6D" w:rsidRDefault="007C5C6D" w:rsidP="007C5C6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E5C63" w:rsidRPr="007C5C6D" w:rsidSect="00961ADA">
      <w:headerReference w:type="default" r:id="rId7"/>
      <w:pgSz w:w="11906" w:h="16838"/>
      <w:pgMar w:top="1352" w:right="1701" w:bottom="1417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09" w:rsidRDefault="006F2209" w:rsidP="006F2209">
      <w:r>
        <w:separator/>
      </w:r>
    </w:p>
  </w:endnote>
  <w:endnote w:type="continuationSeparator" w:id="0">
    <w:p w:rsidR="006F2209" w:rsidRDefault="006F2209" w:rsidP="006F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09" w:rsidRDefault="006F2209" w:rsidP="006F2209">
      <w:r>
        <w:separator/>
      </w:r>
    </w:p>
  </w:footnote>
  <w:footnote w:type="continuationSeparator" w:id="0">
    <w:p w:rsidR="006F2209" w:rsidRDefault="006F2209" w:rsidP="006F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762" w:rsidRPr="006F2209" w:rsidRDefault="009A0C07" w:rsidP="006F2209">
    <w:pPr>
      <w:pStyle w:val="Encabezado"/>
      <w:jc w:val="right"/>
    </w:pPr>
    <w:r w:rsidRPr="009A0C07">
      <w:rPr>
        <w:noProof/>
      </w:rPr>
      <w:drawing>
        <wp:anchor distT="0" distB="0" distL="114300" distR="114300" simplePos="0" relativeHeight="251659264" behindDoc="0" locked="0" layoutInCell="1" allowOverlap="1" wp14:anchorId="225D03BF" wp14:editId="6565873B">
          <wp:simplePos x="0" y="0"/>
          <wp:positionH relativeFrom="column">
            <wp:posOffset>-57150</wp:posOffset>
          </wp:positionH>
          <wp:positionV relativeFrom="paragraph">
            <wp:posOffset>178435</wp:posOffset>
          </wp:positionV>
          <wp:extent cx="1428750" cy="321945"/>
          <wp:effectExtent l="0" t="0" r="0" b="1905"/>
          <wp:wrapSquare wrapText="bothSides"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07">
      <w:rPr>
        <w:noProof/>
      </w:rPr>
      <w:drawing>
        <wp:anchor distT="0" distB="0" distL="114300" distR="114300" simplePos="0" relativeHeight="251660288" behindDoc="0" locked="0" layoutInCell="1" allowOverlap="1" wp14:anchorId="7A51F988" wp14:editId="35DEC467">
          <wp:simplePos x="0" y="0"/>
          <wp:positionH relativeFrom="column">
            <wp:posOffset>1972945</wp:posOffset>
          </wp:positionH>
          <wp:positionV relativeFrom="paragraph">
            <wp:posOffset>75565</wp:posOffset>
          </wp:positionV>
          <wp:extent cx="1476375" cy="46545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C07">
      <w:rPr>
        <w:noProof/>
      </w:rPr>
      <w:drawing>
        <wp:anchor distT="0" distB="0" distL="114300" distR="114300" simplePos="0" relativeHeight="251661312" behindDoc="1" locked="0" layoutInCell="1" allowOverlap="1" wp14:anchorId="273F0E19" wp14:editId="390C91B3">
          <wp:simplePos x="0" y="0"/>
          <wp:positionH relativeFrom="column">
            <wp:posOffset>4220845</wp:posOffset>
          </wp:positionH>
          <wp:positionV relativeFrom="paragraph">
            <wp:posOffset>122555</wp:posOffset>
          </wp:positionV>
          <wp:extent cx="1200150" cy="381000"/>
          <wp:effectExtent l="0" t="0" r="0" b="0"/>
          <wp:wrapSquare wrapText="bothSides"/>
          <wp:docPr id="3" name="Imagen 3" descr="R:\INVESTIGO\RECURSOS GRÁFICOS\LOGOS INSTITUCIONES\Formato PNG\logo-idisna-sin-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R:\INVESTIGO\RECURSOS GRÁFICOS\LOGOS INSTITUCIONES\Formato PNG\logo-idisna-sin-fond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4992"/>
    <w:multiLevelType w:val="hybridMultilevel"/>
    <w:tmpl w:val="5F6653E6"/>
    <w:lvl w:ilvl="0" w:tplc="083E97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22"/>
    <w:rsid w:val="002E7A22"/>
    <w:rsid w:val="00306777"/>
    <w:rsid w:val="006F2209"/>
    <w:rsid w:val="007C5C6D"/>
    <w:rsid w:val="009724A3"/>
    <w:rsid w:val="009A0C07"/>
    <w:rsid w:val="00A26785"/>
    <w:rsid w:val="00A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E86CA17-D375-4650-A8BB-FDA25E68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22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F220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22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20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1153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D125658</dc:creator>
  <cp:keywords/>
  <dc:description/>
  <cp:lastModifiedBy>DIRECTOR_GESTION_IDISNA </cp:lastModifiedBy>
  <cp:revision>6</cp:revision>
  <dcterms:created xsi:type="dcterms:W3CDTF">2025-05-30T07:55:00Z</dcterms:created>
  <dcterms:modified xsi:type="dcterms:W3CDTF">2025-10-15T12:04:00Z</dcterms:modified>
</cp:coreProperties>
</file>